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DB" w:rsidRPr="00830DE4" w:rsidRDefault="0094755C" w:rsidP="00886803">
      <w:pPr>
        <w:spacing w:line="360" w:lineRule="auto"/>
        <w:jc w:val="center"/>
        <w:rPr>
          <w:b/>
          <w:bCs/>
          <w:smallCaps/>
          <w:u w:color="FFFFFF"/>
          <w:lang w:val="x-none" w:eastAsia="x-none"/>
        </w:rPr>
      </w:pPr>
      <w:r w:rsidRPr="00830DE4">
        <w:rPr>
          <w:rFonts w:cs="Times New Roman"/>
        </w:rPr>
        <w:t>K-ZP.251.</w:t>
      </w:r>
      <w:r w:rsidR="004F6BFC">
        <w:rPr>
          <w:rFonts w:cs="Times New Roman"/>
        </w:rPr>
        <w:t>33</w:t>
      </w:r>
      <w:r w:rsidR="002130AE" w:rsidRPr="00830DE4">
        <w:rPr>
          <w:rFonts w:cs="Times New Roman"/>
        </w:rPr>
        <w:t>.2021</w:t>
      </w:r>
      <w:r w:rsidRPr="00830DE4">
        <w:rPr>
          <w:rFonts w:cs="Times New Roman"/>
        </w:rPr>
        <w:tab/>
      </w:r>
      <w:r w:rsidRPr="00830DE4">
        <w:rPr>
          <w:rFonts w:cs="Times New Roman"/>
        </w:rPr>
        <w:tab/>
      </w:r>
      <w:r w:rsidRPr="00830DE4">
        <w:rPr>
          <w:rFonts w:cs="Times New Roman"/>
        </w:rPr>
        <w:tab/>
      </w:r>
      <w:r w:rsidRPr="00830DE4">
        <w:rPr>
          <w:rFonts w:cs="Times New Roman"/>
        </w:rPr>
        <w:tab/>
      </w:r>
      <w:r w:rsidRPr="00830DE4">
        <w:rPr>
          <w:rFonts w:cs="Times New Roman"/>
        </w:rPr>
        <w:tab/>
      </w:r>
      <w:r w:rsidRPr="00830DE4">
        <w:rPr>
          <w:rFonts w:cs="Times New Roman"/>
        </w:rPr>
        <w:tab/>
      </w:r>
      <w:r w:rsidRPr="00830DE4">
        <w:rPr>
          <w:rFonts w:cs="Times New Roman"/>
        </w:rPr>
        <w:tab/>
      </w:r>
      <w:r w:rsidRPr="00830DE4">
        <w:rPr>
          <w:rFonts w:cs="Times New Roman"/>
        </w:rPr>
        <w:tab/>
        <w:t>Załącznik nr 1</w:t>
      </w:r>
      <w:r w:rsidR="00886803" w:rsidRPr="00830DE4">
        <w:rPr>
          <w:b/>
          <w:bCs/>
          <w:smallCaps/>
          <w:u w:color="FFFFFF"/>
          <w:lang w:val="x-none" w:eastAsia="x-none"/>
        </w:rPr>
        <w:t xml:space="preserve"> </w:t>
      </w:r>
    </w:p>
    <w:p w:rsidR="00886803" w:rsidRPr="00830DE4" w:rsidRDefault="003541E8" w:rsidP="00402CBD">
      <w:pPr>
        <w:spacing w:line="360" w:lineRule="auto"/>
        <w:jc w:val="center"/>
        <w:rPr>
          <w:b/>
          <w:bCs/>
          <w:sz w:val="24"/>
          <w:szCs w:val="24"/>
          <w:u w:color="FFFFFF"/>
          <w:lang w:eastAsia="x-none"/>
        </w:rPr>
      </w:pPr>
      <w:r w:rsidRPr="00830DE4">
        <w:rPr>
          <w:b/>
          <w:bCs/>
          <w:sz w:val="24"/>
          <w:szCs w:val="24"/>
          <w:u w:color="FFFFFF"/>
          <w:lang w:val="x-none" w:eastAsia="x-none"/>
        </w:rPr>
        <w:t>OPIS PRZEDMIOTU ZAMÓWIENIA</w:t>
      </w:r>
    </w:p>
    <w:p w:rsidR="00886803" w:rsidRPr="008F643D" w:rsidRDefault="008F643D" w:rsidP="00886803">
      <w:pPr>
        <w:jc w:val="both"/>
        <w:rPr>
          <w:b/>
        </w:rPr>
      </w:pPr>
      <w:r w:rsidRPr="008F643D">
        <w:rPr>
          <w:rFonts w:ascii="Calibri" w:hAnsi="Calibri"/>
          <w:b/>
        </w:rPr>
        <w:t>Dzierżawa statku powietrznego na potrzeby OKL PWSZ w Chełmie</w:t>
      </w:r>
      <w:r w:rsidR="00777AB8" w:rsidRPr="008F643D">
        <w:rPr>
          <w:b/>
        </w:rPr>
        <w:t xml:space="preserve"> </w:t>
      </w:r>
      <w:r w:rsidR="004F6BFC">
        <w:rPr>
          <w:b/>
        </w:rPr>
        <w:t>– II edycja</w:t>
      </w:r>
      <w:bookmarkStart w:id="0" w:name="_GoBack"/>
      <w:bookmarkEnd w:id="0"/>
    </w:p>
    <w:p w:rsidR="00A4407C" w:rsidRPr="00830DE4" w:rsidRDefault="00A4407C" w:rsidP="00A4407C">
      <w:pPr>
        <w:jc w:val="both"/>
      </w:pPr>
      <w:r w:rsidRPr="00830DE4">
        <w:t xml:space="preserve">Przedmiotem zamówienia jest </w:t>
      </w:r>
      <w:r w:rsidRPr="00B30EC8">
        <w:t xml:space="preserve">dzierżawa </w:t>
      </w:r>
      <w:r w:rsidR="00B30EC8" w:rsidRPr="00B30EC8">
        <w:t xml:space="preserve">statku powietrznego typu MEPL, który zostanie wykorzystane do realizacji szkolenia lotniczego studentów specjalizacji Pilotaż PWSZ w Chełmie, w zakresie szkolenia do uzyskania uprawnienia MEPL, IR, IR/ME. Zamówienie obejmuje dzierżawę statku powietrznego PA 34 </w:t>
      </w:r>
      <w:proofErr w:type="spellStart"/>
      <w:r w:rsidR="00B30EC8" w:rsidRPr="00B30EC8">
        <w:t>Seneca</w:t>
      </w:r>
      <w:proofErr w:type="spellEnd"/>
      <w:r w:rsidR="00B30EC8" w:rsidRPr="00B30EC8">
        <w:t xml:space="preserve">  bądź równoważnego samolotu wielosilnikowego, tłokowego (lądowego) – MEP(L) – 1 szt., 200 godz. nalotu</w:t>
      </w:r>
      <w:r w:rsidRPr="00B30EC8">
        <w:t>.</w:t>
      </w:r>
    </w:p>
    <w:p w:rsidR="00B30EC8" w:rsidRPr="00950AE3" w:rsidRDefault="00B30EC8" w:rsidP="00B30EC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b/>
          <w:szCs w:val="24"/>
        </w:rPr>
      </w:pPr>
      <w:r w:rsidRPr="00950AE3">
        <w:rPr>
          <w:b/>
          <w:szCs w:val="24"/>
        </w:rPr>
        <w:t>Typ statku powietrznego</w:t>
      </w:r>
      <w:r w:rsidRPr="00950AE3">
        <w:rPr>
          <w:szCs w:val="24"/>
        </w:rPr>
        <w:t xml:space="preserve">: PA 34 </w:t>
      </w:r>
      <w:proofErr w:type="spellStart"/>
      <w:r w:rsidRPr="00950AE3">
        <w:rPr>
          <w:szCs w:val="24"/>
        </w:rPr>
        <w:t>Seneca</w:t>
      </w:r>
      <w:proofErr w:type="spellEnd"/>
      <w:r w:rsidRPr="00950AE3">
        <w:rPr>
          <w:szCs w:val="24"/>
        </w:rPr>
        <w:t>, bądź równoważny. Samolot wielosilnikowy, tłokowy (lądowy) – MEP(L). Wyposażony w chowane podwozie, z przestawnym śmigłem,</w:t>
      </w:r>
      <w:r w:rsidRPr="00950AE3">
        <w:rPr>
          <w:b/>
          <w:szCs w:val="24"/>
        </w:rPr>
        <w:t xml:space="preserve"> </w:t>
      </w:r>
      <w:r w:rsidRPr="00950AE3">
        <w:rPr>
          <w:szCs w:val="24"/>
        </w:rPr>
        <w:t>minimum czteroosobowy. Minimalna moc silnika 100KM. Wyprodukowany po 1990 r.,</w:t>
      </w:r>
      <w:r w:rsidRPr="00950AE3">
        <w:rPr>
          <w:b/>
          <w:szCs w:val="24"/>
        </w:rPr>
        <w:t xml:space="preserve"> </w:t>
      </w:r>
      <w:r w:rsidRPr="00950AE3">
        <w:rPr>
          <w:szCs w:val="24"/>
        </w:rPr>
        <w:t>musi posiadać</w:t>
      </w:r>
      <w:r w:rsidRPr="00950AE3">
        <w:rPr>
          <w:b/>
          <w:szCs w:val="24"/>
        </w:rPr>
        <w:t xml:space="preserve"> </w:t>
      </w:r>
      <w:r w:rsidRPr="00950AE3">
        <w:rPr>
          <w:szCs w:val="24"/>
        </w:rPr>
        <w:t xml:space="preserve">sprawny nadajnik ratowniczy ELT zamontowany na stałe do konstrukcji płatowca. W przypadku braku takiego nadajnika, właściciel samolotu musi zapewnić na czas użytkowania samolotu przez PWSZ w Chełmie dostęp do przenośnego nadajnika ratowniczego ELT. Wyposażony </w:t>
      </w:r>
      <w:r>
        <w:rPr>
          <w:szCs w:val="24"/>
        </w:rPr>
        <w:br/>
      </w:r>
      <w:r w:rsidRPr="00950AE3">
        <w:rPr>
          <w:szCs w:val="24"/>
        </w:rPr>
        <w:t>w radiostację, która umożliwia prowadzenie łączności radiowej na częstotliwościach w zakresie od 118 MHz do 136,922 MHz włącznie.</w:t>
      </w:r>
    </w:p>
    <w:p w:rsidR="00B30EC8" w:rsidRPr="00950AE3" w:rsidRDefault="00B30EC8" w:rsidP="00B30EC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b/>
          <w:szCs w:val="24"/>
        </w:rPr>
      </w:pPr>
      <w:r w:rsidRPr="00950AE3">
        <w:rPr>
          <w:b/>
          <w:szCs w:val="24"/>
        </w:rPr>
        <w:t>Lotnisko bazowe</w:t>
      </w:r>
      <w:r w:rsidRPr="00950AE3">
        <w:rPr>
          <w:szCs w:val="24"/>
        </w:rPr>
        <w:t>: Mielec (EPML) lub Lublin (EPLB) lub Depułtycze Królewskie (EPCD)</w:t>
      </w:r>
    </w:p>
    <w:p w:rsidR="00B30EC8" w:rsidRPr="00950AE3" w:rsidRDefault="00B30EC8" w:rsidP="00B30EC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b/>
          <w:szCs w:val="24"/>
        </w:rPr>
      </w:pPr>
      <w:r w:rsidRPr="00950AE3">
        <w:rPr>
          <w:b/>
          <w:szCs w:val="24"/>
        </w:rPr>
        <w:t>Nadzór techniczny</w:t>
      </w:r>
      <w:r w:rsidRPr="00950AE3">
        <w:rPr>
          <w:szCs w:val="24"/>
        </w:rPr>
        <w:t>: Statek powietrzny musi być zarządzany w organizacji Zarządzania Ciągłą Zdatnością do Lotu. Organizacja CAMO, w której zarządzany jest statek powietrzny  właściciela musi przeprowadzić szkolenie w zakresie prowadzenia Pokładowego Dziennika Technicznego Pokładowego dla personelu wytypowanego przez PWSZ w Chełmie. Szkolenie zostanie przeprowadzone w dniu przekazania statku powietrznego na bazowym. Z przekazania statku powietrznego zostanie sporządzony protokół. Właściciel samolotu ma obowiązek przeprowadzenia obsług technicznych na koszt własny.</w:t>
      </w:r>
    </w:p>
    <w:p w:rsidR="00B30EC8" w:rsidRPr="00950AE3" w:rsidRDefault="00B30EC8" w:rsidP="00B30EC8">
      <w:pPr>
        <w:pStyle w:val="Akapitzlist"/>
        <w:ind w:left="0"/>
        <w:jc w:val="both"/>
        <w:rPr>
          <w:b/>
          <w:szCs w:val="24"/>
        </w:rPr>
      </w:pPr>
      <w:r w:rsidRPr="00950AE3">
        <w:rPr>
          <w:szCs w:val="24"/>
        </w:rPr>
        <w:t xml:space="preserve">W przypadku niesprawności technicznej bądź prac obsługowych, trwających dłużej niż 7 dni, właściciel SP musi zapewnić statek zastępczy posiadający takie same parametry. W przypadku przedłużających się prac obsługowych na statku powietrznym (niesprawności technicznej SP, oczekiwania na części) właściciel może wnioskować w formie pisemnej o przedłużenie terminu wykonania obsług. </w:t>
      </w:r>
    </w:p>
    <w:p w:rsidR="00B30EC8" w:rsidRPr="00950AE3" w:rsidRDefault="00B30EC8" w:rsidP="00B30EC8">
      <w:pPr>
        <w:pStyle w:val="Akapitzlist"/>
        <w:ind w:left="0"/>
        <w:jc w:val="both"/>
        <w:rPr>
          <w:b/>
          <w:szCs w:val="24"/>
        </w:rPr>
      </w:pPr>
      <w:r w:rsidRPr="00950AE3">
        <w:rPr>
          <w:b/>
          <w:szCs w:val="24"/>
        </w:rPr>
        <w:t>Ubezpieczenie</w:t>
      </w:r>
      <w:r w:rsidRPr="00950AE3">
        <w:rPr>
          <w:szCs w:val="24"/>
        </w:rPr>
        <w:t xml:space="preserve">: właściciel statku powietrznego ma obowiązek przedstawić aktualną polisę ubezpieczeniową (Aerocasco, </w:t>
      </w:r>
      <w:r w:rsidRPr="00950AE3">
        <w:rPr>
          <w:caps/>
          <w:szCs w:val="24"/>
        </w:rPr>
        <w:t>oc, nnw</w:t>
      </w:r>
      <w:r w:rsidRPr="00950AE3">
        <w:rPr>
          <w:szCs w:val="24"/>
        </w:rPr>
        <w:t>) oraz włączyć do polisy OC użytkownika statku powietrznego –  PWSZ w Chełmie; Zakres ubezpieczenia musi obejmować: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3983"/>
      </w:tblGrid>
      <w:tr w:rsidR="00B30EC8" w:rsidRPr="00950AE3" w:rsidTr="00EB0977">
        <w:tc>
          <w:tcPr>
            <w:tcW w:w="5216" w:type="dxa"/>
            <w:shd w:val="clear" w:color="auto" w:fill="auto"/>
          </w:tcPr>
          <w:p w:rsidR="00B30EC8" w:rsidRPr="00950AE3" w:rsidRDefault="00B30EC8" w:rsidP="00EB0977">
            <w:pPr>
              <w:rPr>
                <w:szCs w:val="24"/>
              </w:rPr>
            </w:pPr>
            <w:r w:rsidRPr="00950AE3">
              <w:rPr>
                <w:szCs w:val="24"/>
              </w:rPr>
              <w:t>Zakres ubezpieczenia</w:t>
            </w:r>
          </w:p>
        </w:tc>
        <w:tc>
          <w:tcPr>
            <w:tcW w:w="4075" w:type="dxa"/>
            <w:shd w:val="clear" w:color="auto" w:fill="auto"/>
          </w:tcPr>
          <w:p w:rsidR="00B30EC8" w:rsidRPr="00950AE3" w:rsidRDefault="00B30EC8" w:rsidP="00EB0977">
            <w:pPr>
              <w:rPr>
                <w:szCs w:val="24"/>
              </w:rPr>
            </w:pPr>
            <w:r w:rsidRPr="00950AE3">
              <w:rPr>
                <w:szCs w:val="24"/>
              </w:rPr>
              <w:t>Suma ubezpieczenia minimalna</w:t>
            </w:r>
          </w:p>
        </w:tc>
      </w:tr>
      <w:tr w:rsidR="00B30EC8" w:rsidRPr="00950AE3" w:rsidTr="00EB0977">
        <w:tc>
          <w:tcPr>
            <w:tcW w:w="5216" w:type="dxa"/>
            <w:shd w:val="clear" w:color="auto" w:fill="auto"/>
          </w:tcPr>
          <w:p w:rsidR="00B30EC8" w:rsidRPr="00950AE3" w:rsidRDefault="00B30EC8" w:rsidP="00EB0977">
            <w:pPr>
              <w:rPr>
                <w:szCs w:val="24"/>
              </w:rPr>
            </w:pPr>
            <w:r w:rsidRPr="00950AE3">
              <w:rPr>
                <w:szCs w:val="24"/>
              </w:rPr>
              <w:t>Aerocasco</w:t>
            </w:r>
          </w:p>
        </w:tc>
        <w:tc>
          <w:tcPr>
            <w:tcW w:w="4075" w:type="dxa"/>
            <w:shd w:val="clear" w:color="auto" w:fill="auto"/>
          </w:tcPr>
          <w:p w:rsidR="00B30EC8" w:rsidRPr="00950AE3" w:rsidRDefault="00B30EC8" w:rsidP="00EB0977">
            <w:pPr>
              <w:rPr>
                <w:szCs w:val="24"/>
              </w:rPr>
            </w:pPr>
            <w:r w:rsidRPr="00950AE3">
              <w:rPr>
                <w:szCs w:val="24"/>
              </w:rPr>
              <w:t>PLN 200 000</w:t>
            </w:r>
          </w:p>
        </w:tc>
      </w:tr>
      <w:tr w:rsidR="00B30EC8" w:rsidRPr="00950AE3" w:rsidTr="00EB0977">
        <w:tc>
          <w:tcPr>
            <w:tcW w:w="5216" w:type="dxa"/>
            <w:shd w:val="clear" w:color="auto" w:fill="auto"/>
          </w:tcPr>
          <w:p w:rsidR="00B30EC8" w:rsidRPr="00950AE3" w:rsidRDefault="00B30EC8" w:rsidP="00EB0977">
            <w:pPr>
              <w:rPr>
                <w:szCs w:val="24"/>
              </w:rPr>
            </w:pPr>
            <w:r w:rsidRPr="00950AE3">
              <w:rPr>
                <w:szCs w:val="24"/>
              </w:rPr>
              <w:t>OC użytkownika statku powietrznego</w:t>
            </w:r>
          </w:p>
        </w:tc>
        <w:tc>
          <w:tcPr>
            <w:tcW w:w="4075" w:type="dxa"/>
            <w:shd w:val="clear" w:color="auto" w:fill="auto"/>
          </w:tcPr>
          <w:p w:rsidR="00B30EC8" w:rsidRPr="00950AE3" w:rsidRDefault="00B30EC8" w:rsidP="00EB0977">
            <w:pPr>
              <w:rPr>
                <w:szCs w:val="24"/>
              </w:rPr>
            </w:pPr>
            <w:r w:rsidRPr="00950AE3">
              <w:rPr>
                <w:szCs w:val="24"/>
              </w:rPr>
              <w:t>SDR 1 500 000</w:t>
            </w:r>
          </w:p>
        </w:tc>
      </w:tr>
      <w:tr w:rsidR="00B30EC8" w:rsidRPr="00950AE3" w:rsidTr="00EB0977">
        <w:tc>
          <w:tcPr>
            <w:tcW w:w="5216" w:type="dxa"/>
            <w:shd w:val="clear" w:color="auto" w:fill="auto"/>
          </w:tcPr>
          <w:p w:rsidR="00B30EC8" w:rsidRPr="00950AE3" w:rsidRDefault="00B30EC8" w:rsidP="00EB0977">
            <w:pPr>
              <w:rPr>
                <w:szCs w:val="24"/>
              </w:rPr>
            </w:pPr>
            <w:r w:rsidRPr="00950AE3">
              <w:rPr>
                <w:szCs w:val="24"/>
              </w:rPr>
              <w:t>NNW członków załogi</w:t>
            </w:r>
          </w:p>
        </w:tc>
        <w:tc>
          <w:tcPr>
            <w:tcW w:w="4075" w:type="dxa"/>
            <w:shd w:val="clear" w:color="auto" w:fill="auto"/>
          </w:tcPr>
          <w:p w:rsidR="00B30EC8" w:rsidRPr="00950AE3" w:rsidRDefault="00B30EC8" w:rsidP="00EB0977">
            <w:pPr>
              <w:rPr>
                <w:szCs w:val="24"/>
              </w:rPr>
            </w:pPr>
            <w:r w:rsidRPr="00950AE3">
              <w:rPr>
                <w:szCs w:val="24"/>
              </w:rPr>
              <w:t>PLN 20 000/1 os. – na wypadek śmierci</w:t>
            </w:r>
          </w:p>
          <w:p w:rsidR="00B30EC8" w:rsidRPr="00950AE3" w:rsidRDefault="00B30EC8" w:rsidP="00EB0977">
            <w:pPr>
              <w:rPr>
                <w:szCs w:val="24"/>
              </w:rPr>
            </w:pPr>
            <w:r w:rsidRPr="00950AE3">
              <w:rPr>
                <w:szCs w:val="24"/>
              </w:rPr>
              <w:t>PLN 40 000/1 os. – 100 % trwałego uszczerbku na zdrowiu</w:t>
            </w:r>
          </w:p>
        </w:tc>
      </w:tr>
    </w:tbl>
    <w:p w:rsidR="00B30EC8" w:rsidRPr="00950AE3" w:rsidRDefault="00B30EC8" w:rsidP="00B30EC8">
      <w:pPr>
        <w:pStyle w:val="Akapitzlist"/>
        <w:rPr>
          <w:b/>
          <w:szCs w:val="24"/>
        </w:rPr>
      </w:pPr>
    </w:p>
    <w:p w:rsidR="00B30EC8" w:rsidRPr="00950AE3" w:rsidRDefault="00B30EC8" w:rsidP="00B30EC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rPr>
          <w:szCs w:val="24"/>
        </w:rPr>
      </w:pPr>
      <w:r w:rsidRPr="00950AE3">
        <w:rPr>
          <w:b/>
          <w:szCs w:val="24"/>
        </w:rPr>
        <w:t>Nadzór instruktorski</w:t>
      </w:r>
      <w:r w:rsidRPr="00950AE3">
        <w:rPr>
          <w:szCs w:val="24"/>
        </w:rPr>
        <w:t>: OKL PWSZ w Chełmie;</w:t>
      </w:r>
    </w:p>
    <w:p w:rsidR="00B30EC8" w:rsidRPr="00950AE3" w:rsidRDefault="00B30EC8" w:rsidP="00B30EC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Cs w:val="24"/>
        </w:rPr>
      </w:pPr>
      <w:r w:rsidRPr="00950AE3">
        <w:rPr>
          <w:b/>
          <w:szCs w:val="24"/>
        </w:rPr>
        <w:t>Obowiązki właściciela</w:t>
      </w:r>
      <w:r w:rsidRPr="00950AE3">
        <w:rPr>
          <w:szCs w:val="24"/>
        </w:rPr>
        <w:t xml:space="preserve">: właściciel statku powietrznego ma obowiązek wpisania w świadectwo </w:t>
      </w:r>
      <w:r w:rsidRPr="00950AE3">
        <w:rPr>
          <w:szCs w:val="24"/>
        </w:rPr>
        <w:lastRenderedPageBreak/>
        <w:t>rejestracji, PWSZ w Chełmie jako użytkownika statku powietrznego. Samolot będzie dostarczany na miejsce szkolenia w oparciu o plan szkolenia przekazywany na dany miesiąc do wynajmującego przez  Kierownika Szkolenia HT Ośrodka.</w:t>
      </w:r>
    </w:p>
    <w:p w:rsidR="00B30EC8" w:rsidRPr="00950AE3" w:rsidRDefault="00B30EC8" w:rsidP="00B30EC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Cs w:val="24"/>
        </w:rPr>
      </w:pPr>
      <w:r w:rsidRPr="00950AE3">
        <w:rPr>
          <w:b/>
          <w:szCs w:val="24"/>
        </w:rPr>
        <w:t>Audyt Statku Powietrznego:</w:t>
      </w:r>
      <w:r w:rsidRPr="00950AE3">
        <w:rPr>
          <w:szCs w:val="24"/>
        </w:rPr>
        <w:t xml:space="preserve"> </w:t>
      </w:r>
      <w:r w:rsidRPr="00950AE3">
        <w:rPr>
          <w:color w:val="000000"/>
          <w:szCs w:val="24"/>
        </w:rPr>
        <w:t xml:space="preserve">Zamawiający zastrzega sobie prawo do przeprowadzenia audytu statku powietrznego oraz wglądu w dokumentację SP przez upoważnionych pracowników OKL PWSZ w Chełmie, przed podpisaniem umowy oraz w trakcie jej trwania. </w:t>
      </w:r>
    </w:p>
    <w:p w:rsidR="00B30EC8" w:rsidRPr="00950AE3" w:rsidRDefault="00B30EC8" w:rsidP="00B30EC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rPr>
          <w:szCs w:val="24"/>
        </w:rPr>
      </w:pPr>
      <w:r w:rsidRPr="00950AE3">
        <w:rPr>
          <w:b/>
          <w:szCs w:val="24"/>
        </w:rPr>
        <w:t>Ilość godzin nalotu</w:t>
      </w:r>
      <w:r w:rsidRPr="00950AE3">
        <w:rPr>
          <w:szCs w:val="24"/>
        </w:rPr>
        <w:t xml:space="preserve">: do 200 h </w:t>
      </w:r>
    </w:p>
    <w:p w:rsidR="00B30EC8" w:rsidRPr="00950AE3" w:rsidRDefault="00B30EC8" w:rsidP="00B30EC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Cs w:val="24"/>
        </w:rPr>
      </w:pPr>
      <w:r w:rsidRPr="00950AE3">
        <w:rPr>
          <w:b/>
          <w:szCs w:val="24"/>
        </w:rPr>
        <w:t>Okres realizacji zamówienia</w:t>
      </w:r>
      <w:r w:rsidRPr="00950AE3">
        <w:rPr>
          <w:szCs w:val="24"/>
        </w:rPr>
        <w:t>: do 31.12.2022 roku, z możliwością przedłużenia terminu realizacji zamówienia w przypadku niesprzyjających warunków pogodowych bądź z powodu okoliczności wpływających na realizację procesu kształcenia studentów (np. nie spełnianie wymagań regulaminowych uczestnika szkolenia do przystąpienia do kolejnego etapu szkolenia lotniczego);</w:t>
      </w:r>
    </w:p>
    <w:p w:rsidR="00B30EC8" w:rsidRPr="00950AE3" w:rsidRDefault="00B30EC8" w:rsidP="00B30EC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rPr>
          <w:szCs w:val="24"/>
        </w:rPr>
      </w:pPr>
      <w:r w:rsidRPr="00950AE3">
        <w:rPr>
          <w:color w:val="000000"/>
          <w:szCs w:val="24"/>
        </w:rPr>
        <w:t xml:space="preserve">Zamawiający zapewnia paliwo i olej na 200 h lotu, zamawiający nie zapewnia paliwa i oleju do wykonywania obsług; </w:t>
      </w:r>
    </w:p>
    <w:p w:rsidR="00402CBD" w:rsidRPr="00830DE4" w:rsidRDefault="00B30EC8" w:rsidP="00B30EC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950AE3">
        <w:rPr>
          <w:b/>
          <w:szCs w:val="24"/>
        </w:rPr>
        <w:t>Uwagi:</w:t>
      </w:r>
      <w:r w:rsidRPr="00950AE3">
        <w:rPr>
          <w:szCs w:val="24"/>
        </w:rPr>
        <w:t xml:space="preserve"> statek powietrzny zostanie przekazany oraz odebrany z pełnym zbiornikiem paliwa</w:t>
      </w:r>
    </w:p>
    <w:p w:rsidR="004E1B1F" w:rsidRPr="00830DE4" w:rsidRDefault="004E1B1F" w:rsidP="004E1B1F">
      <w:pPr>
        <w:jc w:val="both"/>
      </w:pPr>
    </w:p>
    <w:sectPr w:rsidR="004E1B1F" w:rsidRPr="00830D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44" w:rsidRDefault="00B05844" w:rsidP="000234B1">
      <w:pPr>
        <w:spacing w:after="0" w:line="240" w:lineRule="auto"/>
      </w:pPr>
      <w:r>
        <w:separator/>
      </w:r>
    </w:p>
  </w:endnote>
  <w:endnote w:type="continuationSeparator" w:id="0">
    <w:p w:rsidR="00B05844" w:rsidRDefault="00B05844" w:rsidP="0002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125946"/>
      <w:docPartObj>
        <w:docPartGallery w:val="Page Numbers (Bottom of Page)"/>
        <w:docPartUnique/>
      </w:docPartObj>
    </w:sdtPr>
    <w:sdtEndPr/>
    <w:sdtContent>
      <w:p w:rsidR="007F7A6B" w:rsidRDefault="007F7A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BFC">
          <w:rPr>
            <w:noProof/>
          </w:rPr>
          <w:t>2</w:t>
        </w:r>
        <w:r>
          <w:fldChar w:fldCharType="end"/>
        </w:r>
      </w:p>
    </w:sdtContent>
  </w:sdt>
  <w:p w:rsidR="000234B1" w:rsidRDefault="000234B1" w:rsidP="000234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44" w:rsidRDefault="00B05844" w:rsidP="000234B1">
      <w:pPr>
        <w:spacing w:after="0" w:line="240" w:lineRule="auto"/>
      </w:pPr>
      <w:r>
        <w:separator/>
      </w:r>
    </w:p>
  </w:footnote>
  <w:footnote w:type="continuationSeparator" w:id="0">
    <w:p w:rsidR="00B05844" w:rsidRDefault="00B05844" w:rsidP="00023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360"/>
    <w:multiLevelType w:val="hybridMultilevel"/>
    <w:tmpl w:val="E8E67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51C5"/>
    <w:multiLevelType w:val="hybridMultilevel"/>
    <w:tmpl w:val="59EE8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4799B"/>
    <w:multiLevelType w:val="hybridMultilevel"/>
    <w:tmpl w:val="8D6CE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0EF8"/>
    <w:multiLevelType w:val="hybridMultilevel"/>
    <w:tmpl w:val="DE0AA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B0540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84378"/>
    <w:multiLevelType w:val="multilevel"/>
    <w:tmpl w:val="1E28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C3140"/>
    <w:multiLevelType w:val="hybridMultilevel"/>
    <w:tmpl w:val="2A681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60F9D"/>
    <w:multiLevelType w:val="hybridMultilevel"/>
    <w:tmpl w:val="AEFC8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4350"/>
    <w:multiLevelType w:val="singleLevel"/>
    <w:tmpl w:val="4C744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1065DE2"/>
    <w:multiLevelType w:val="hybridMultilevel"/>
    <w:tmpl w:val="D61EE9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C22E4F"/>
    <w:multiLevelType w:val="singleLevel"/>
    <w:tmpl w:val="CD223C8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32FA5574"/>
    <w:multiLevelType w:val="hybridMultilevel"/>
    <w:tmpl w:val="FB6E5624"/>
    <w:lvl w:ilvl="0" w:tplc="10E0AD0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A1E05"/>
    <w:multiLevelType w:val="hybridMultilevel"/>
    <w:tmpl w:val="B420A19C"/>
    <w:lvl w:ilvl="0" w:tplc="4CB2BE4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16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AC3F1E"/>
    <w:multiLevelType w:val="hybridMultilevel"/>
    <w:tmpl w:val="F0128B60"/>
    <w:lvl w:ilvl="0" w:tplc="70026242">
      <w:start w:val="1"/>
      <w:numFmt w:val="decimal"/>
      <w:lvlText w:val="%1."/>
      <w:lvlJc w:val="right"/>
      <w:pPr>
        <w:ind w:left="340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E35DB"/>
    <w:multiLevelType w:val="hybridMultilevel"/>
    <w:tmpl w:val="F0128B60"/>
    <w:lvl w:ilvl="0" w:tplc="70026242">
      <w:start w:val="1"/>
      <w:numFmt w:val="decimal"/>
      <w:lvlText w:val="%1."/>
      <w:lvlJc w:val="right"/>
      <w:pPr>
        <w:ind w:left="340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E2F96"/>
    <w:multiLevelType w:val="hybridMultilevel"/>
    <w:tmpl w:val="F0128B60"/>
    <w:lvl w:ilvl="0" w:tplc="70026242">
      <w:start w:val="1"/>
      <w:numFmt w:val="decimal"/>
      <w:lvlText w:val="%1."/>
      <w:lvlJc w:val="right"/>
      <w:pPr>
        <w:ind w:left="340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A2B00"/>
    <w:multiLevelType w:val="singleLevel"/>
    <w:tmpl w:val="CD223C8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7" w15:restartNumberingAfterBreak="0">
    <w:nsid w:val="5689067F"/>
    <w:multiLevelType w:val="hybridMultilevel"/>
    <w:tmpl w:val="AEAED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133E62"/>
    <w:multiLevelType w:val="hybridMultilevel"/>
    <w:tmpl w:val="EF288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73CDF"/>
    <w:multiLevelType w:val="multilevel"/>
    <w:tmpl w:val="D5A0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F452E3"/>
    <w:multiLevelType w:val="hybridMultilevel"/>
    <w:tmpl w:val="DD4C32CE"/>
    <w:lvl w:ilvl="0" w:tplc="7DE07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A40D7"/>
    <w:multiLevelType w:val="hybridMultilevel"/>
    <w:tmpl w:val="62107D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78B79C1"/>
    <w:multiLevelType w:val="singleLevel"/>
    <w:tmpl w:val="CD223C8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3" w15:restartNumberingAfterBreak="0">
    <w:nsid w:val="6AF50D09"/>
    <w:multiLevelType w:val="hybridMultilevel"/>
    <w:tmpl w:val="5648A1C4"/>
    <w:lvl w:ilvl="0" w:tplc="7EB8E8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75118"/>
    <w:multiLevelType w:val="hybridMultilevel"/>
    <w:tmpl w:val="17965336"/>
    <w:lvl w:ilvl="0" w:tplc="BBDC7830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57660"/>
    <w:multiLevelType w:val="hybridMultilevel"/>
    <w:tmpl w:val="2F66A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30508"/>
    <w:multiLevelType w:val="hybridMultilevel"/>
    <w:tmpl w:val="D9D0B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C3C9D"/>
    <w:multiLevelType w:val="hybridMultilevel"/>
    <w:tmpl w:val="FBC20CE4"/>
    <w:lvl w:ilvl="0" w:tplc="EA42721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67234"/>
    <w:multiLevelType w:val="hybridMultilevel"/>
    <w:tmpl w:val="4E7EC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27"/>
  </w:num>
  <w:num w:numId="5">
    <w:abstractNumId w:val="7"/>
  </w:num>
  <w:num w:numId="6">
    <w:abstractNumId w:val="11"/>
  </w:num>
  <w:num w:numId="7">
    <w:abstractNumId w:val="22"/>
  </w:num>
  <w:num w:numId="8">
    <w:abstractNumId w:val="9"/>
  </w:num>
  <w:num w:numId="9">
    <w:abstractNumId w:val="16"/>
  </w:num>
  <w:num w:numId="10">
    <w:abstractNumId w:val="28"/>
  </w:num>
  <w:num w:numId="11">
    <w:abstractNumId w:val="5"/>
  </w:num>
  <w:num w:numId="12">
    <w:abstractNumId w:val="1"/>
  </w:num>
  <w:num w:numId="13">
    <w:abstractNumId w:val="18"/>
  </w:num>
  <w:num w:numId="14">
    <w:abstractNumId w:val="0"/>
  </w:num>
  <w:num w:numId="15">
    <w:abstractNumId w:val="3"/>
  </w:num>
  <w:num w:numId="16">
    <w:abstractNumId w:val="17"/>
  </w:num>
  <w:num w:numId="17">
    <w:abstractNumId w:val="2"/>
  </w:num>
  <w:num w:numId="18">
    <w:abstractNumId w:val="12"/>
  </w:num>
  <w:num w:numId="19">
    <w:abstractNumId w:val="10"/>
  </w:num>
  <w:num w:numId="20">
    <w:abstractNumId w:val="24"/>
  </w:num>
  <w:num w:numId="21">
    <w:abstractNumId w:val="14"/>
  </w:num>
  <w:num w:numId="22">
    <w:abstractNumId w:val="15"/>
  </w:num>
  <w:num w:numId="23">
    <w:abstractNumId w:val="13"/>
  </w:num>
  <w:num w:numId="24">
    <w:abstractNumId w:val="25"/>
  </w:num>
  <w:num w:numId="25">
    <w:abstractNumId w:val="20"/>
  </w:num>
  <w:num w:numId="26">
    <w:abstractNumId w:val="26"/>
  </w:num>
  <w:num w:numId="27">
    <w:abstractNumId w:val="23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68"/>
    <w:rsid w:val="00006095"/>
    <w:rsid w:val="000234B1"/>
    <w:rsid w:val="00030EEC"/>
    <w:rsid w:val="00032FE3"/>
    <w:rsid w:val="000376CE"/>
    <w:rsid w:val="00045C7C"/>
    <w:rsid w:val="00057068"/>
    <w:rsid w:val="00071946"/>
    <w:rsid w:val="0007721C"/>
    <w:rsid w:val="000902F5"/>
    <w:rsid w:val="000A5968"/>
    <w:rsid w:val="000B39FB"/>
    <w:rsid w:val="000C4FE4"/>
    <w:rsid w:val="00104BB8"/>
    <w:rsid w:val="00146AB4"/>
    <w:rsid w:val="00161C7E"/>
    <w:rsid w:val="001643D6"/>
    <w:rsid w:val="00185B6C"/>
    <w:rsid w:val="001B00CD"/>
    <w:rsid w:val="001B4B21"/>
    <w:rsid w:val="001B5486"/>
    <w:rsid w:val="001B65AB"/>
    <w:rsid w:val="001B6A24"/>
    <w:rsid w:val="001C22A4"/>
    <w:rsid w:val="001C3C25"/>
    <w:rsid w:val="001C7AB2"/>
    <w:rsid w:val="001E77E2"/>
    <w:rsid w:val="001F19A2"/>
    <w:rsid w:val="002005D1"/>
    <w:rsid w:val="0020793E"/>
    <w:rsid w:val="002124FB"/>
    <w:rsid w:val="002130AE"/>
    <w:rsid w:val="002203E6"/>
    <w:rsid w:val="0022238C"/>
    <w:rsid w:val="002273BA"/>
    <w:rsid w:val="00233E68"/>
    <w:rsid w:val="0023760D"/>
    <w:rsid w:val="00244804"/>
    <w:rsid w:val="00245576"/>
    <w:rsid w:val="00245FCD"/>
    <w:rsid w:val="00286988"/>
    <w:rsid w:val="002A578D"/>
    <w:rsid w:val="002C1875"/>
    <w:rsid w:val="002C2CE6"/>
    <w:rsid w:val="002D2257"/>
    <w:rsid w:val="002D2E7F"/>
    <w:rsid w:val="002E15D4"/>
    <w:rsid w:val="002E1756"/>
    <w:rsid w:val="002F1FEE"/>
    <w:rsid w:val="002F7374"/>
    <w:rsid w:val="00300DBF"/>
    <w:rsid w:val="00306B59"/>
    <w:rsid w:val="0032284D"/>
    <w:rsid w:val="00323283"/>
    <w:rsid w:val="0032401D"/>
    <w:rsid w:val="003325AF"/>
    <w:rsid w:val="00347B58"/>
    <w:rsid w:val="003541E8"/>
    <w:rsid w:val="0036695A"/>
    <w:rsid w:val="00375373"/>
    <w:rsid w:val="0038054B"/>
    <w:rsid w:val="00383485"/>
    <w:rsid w:val="00385D38"/>
    <w:rsid w:val="0039544C"/>
    <w:rsid w:val="003B4D7B"/>
    <w:rsid w:val="003B6E95"/>
    <w:rsid w:val="003C3256"/>
    <w:rsid w:val="003D390D"/>
    <w:rsid w:val="003F6BCA"/>
    <w:rsid w:val="00402CBD"/>
    <w:rsid w:val="00403314"/>
    <w:rsid w:val="00407A7F"/>
    <w:rsid w:val="00414624"/>
    <w:rsid w:val="00415F86"/>
    <w:rsid w:val="004325A6"/>
    <w:rsid w:val="00433D05"/>
    <w:rsid w:val="0043422B"/>
    <w:rsid w:val="00443495"/>
    <w:rsid w:val="00476D1F"/>
    <w:rsid w:val="00484316"/>
    <w:rsid w:val="004B210A"/>
    <w:rsid w:val="004B3130"/>
    <w:rsid w:val="004B51A3"/>
    <w:rsid w:val="004B6626"/>
    <w:rsid w:val="004D06FD"/>
    <w:rsid w:val="004E1B1F"/>
    <w:rsid w:val="004F56D2"/>
    <w:rsid w:val="004F5DF0"/>
    <w:rsid w:val="004F6BFC"/>
    <w:rsid w:val="00500460"/>
    <w:rsid w:val="00501A67"/>
    <w:rsid w:val="00525224"/>
    <w:rsid w:val="00525A03"/>
    <w:rsid w:val="00533230"/>
    <w:rsid w:val="00533E48"/>
    <w:rsid w:val="0053798F"/>
    <w:rsid w:val="00537FA0"/>
    <w:rsid w:val="00554A8F"/>
    <w:rsid w:val="00554D68"/>
    <w:rsid w:val="00563AC8"/>
    <w:rsid w:val="00582073"/>
    <w:rsid w:val="005A170E"/>
    <w:rsid w:val="005B2EA0"/>
    <w:rsid w:val="005D0FEB"/>
    <w:rsid w:val="005D3C89"/>
    <w:rsid w:val="005D4218"/>
    <w:rsid w:val="005E0F6E"/>
    <w:rsid w:val="00601DB9"/>
    <w:rsid w:val="00627703"/>
    <w:rsid w:val="006562A3"/>
    <w:rsid w:val="00692B4D"/>
    <w:rsid w:val="00693982"/>
    <w:rsid w:val="006944EF"/>
    <w:rsid w:val="0069639D"/>
    <w:rsid w:val="006B7299"/>
    <w:rsid w:val="006C7743"/>
    <w:rsid w:val="006D0F7A"/>
    <w:rsid w:val="006D5CC8"/>
    <w:rsid w:val="006E5DCA"/>
    <w:rsid w:val="006F32B5"/>
    <w:rsid w:val="006F3D1B"/>
    <w:rsid w:val="006F4B59"/>
    <w:rsid w:val="006F7A4D"/>
    <w:rsid w:val="00700114"/>
    <w:rsid w:val="007028F1"/>
    <w:rsid w:val="0072059E"/>
    <w:rsid w:val="00742E18"/>
    <w:rsid w:val="00742E5D"/>
    <w:rsid w:val="00751C82"/>
    <w:rsid w:val="00756445"/>
    <w:rsid w:val="00761A34"/>
    <w:rsid w:val="00764E4D"/>
    <w:rsid w:val="00777AB8"/>
    <w:rsid w:val="00783581"/>
    <w:rsid w:val="007A202B"/>
    <w:rsid w:val="007A2104"/>
    <w:rsid w:val="007B0080"/>
    <w:rsid w:val="007B7703"/>
    <w:rsid w:val="007C2DCD"/>
    <w:rsid w:val="007C321E"/>
    <w:rsid w:val="007C6381"/>
    <w:rsid w:val="007D0BC9"/>
    <w:rsid w:val="007E70DC"/>
    <w:rsid w:val="007F7A6B"/>
    <w:rsid w:val="00825A02"/>
    <w:rsid w:val="00825F84"/>
    <w:rsid w:val="00830DE4"/>
    <w:rsid w:val="00835027"/>
    <w:rsid w:val="00842FEE"/>
    <w:rsid w:val="00845FFF"/>
    <w:rsid w:val="00873C98"/>
    <w:rsid w:val="008831B1"/>
    <w:rsid w:val="00886803"/>
    <w:rsid w:val="00886D29"/>
    <w:rsid w:val="008F643D"/>
    <w:rsid w:val="00916887"/>
    <w:rsid w:val="00917F6F"/>
    <w:rsid w:val="00943B91"/>
    <w:rsid w:val="00944D08"/>
    <w:rsid w:val="0094755C"/>
    <w:rsid w:val="0095786C"/>
    <w:rsid w:val="0097572D"/>
    <w:rsid w:val="00980325"/>
    <w:rsid w:val="009A4F54"/>
    <w:rsid w:val="009B1BD7"/>
    <w:rsid w:val="009D675C"/>
    <w:rsid w:val="009F3661"/>
    <w:rsid w:val="009F7BDA"/>
    <w:rsid w:val="00A00054"/>
    <w:rsid w:val="00A06CBC"/>
    <w:rsid w:val="00A17E7D"/>
    <w:rsid w:val="00A346AF"/>
    <w:rsid w:val="00A4407C"/>
    <w:rsid w:val="00A468D5"/>
    <w:rsid w:val="00A514C2"/>
    <w:rsid w:val="00A613CA"/>
    <w:rsid w:val="00A61AE1"/>
    <w:rsid w:val="00A7259F"/>
    <w:rsid w:val="00A82F46"/>
    <w:rsid w:val="00A93FBC"/>
    <w:rsid w:val="00A94934"/>
    <w:rsid w:val="00AA44ED"/>
    <w:rsid w:val="00AD23A2"/>
    <w:rsid w:val="00B01562"/>
    <w:rsid w:val="00B05844"/>
    <w:rsid w:val="00B125ED"/>
    <w:rsid w:val="00B30EC8"/>
    <w:rsid w:val="00B320EF"/>
    <w:rsid w:val="00B36651"/>
    <w:rsid w:val="00B55FFE"/>
    <w:rsid w:val="00B63062"/>
    <w:rsid w:val="00B85117"/>
    <w:rsid w:val="00B866E7"/>
    <w:rsid w:val="00B90D06"/>
    <w:rsid w:val="00B91E4B"/>
    <w:rsid w:val="00B94B6C"/>
    <w:rsid w:val="00BA1639"/>
    <w:rsid w:val="00BA29C1"/>
    <w:rsid w:val="00BE021C"/>
    <w:rsid w:val="00BF3556"/>
    <w:rsid w:val="00C0034E"/>
    <w:rsid w:val="00C07F6D"/>
    <w:rsid w:val="00C16081"/>
    <w:rsid w:val="00C225D0"/>
    <w:rsid w:val="00C41FE5"/>
    <w:rsid w:val="00C51CE2"/>
    <w:rsid w:val="00C576CD"/>
    <w:rsid w:val="00C745EF"/>
    <w:rsid w:val="00C757D7"/>
    <w:rsid w:val="00C77517"/>
    <w:rsid w:val="00C83035"/>
    <w:rsid w:val="00C8359B"/>
    <w:rsid w:val="00CA1E83"/>
    <w:rsid w:val="00CB250B"/>
    <w:rsid w:val="00CC76B2"/>
    <w:rsid w:val="00CC7C8D"/>
    <w:rsid w:val="00CD0735"/>
    <w:rsid w:val="00CE15B2"/>
    <w:rsid w:val="00CF317D"/>
    <w:rsid w:val="00D00D4C"/>
    <w:rsid w:val="00D212F5"/>
    <w:rsid w:val="00D25B87"/>
    <w:rsid w:val="00D52B59"/>
    <w:rsid w:val="00D53902"/>
    <w:rsid w:val="00D57B16"/>
    <w:rsid w:val="00D8226C"/>
    <w:rsid w:val="00D8552B"/>
    <w:rsid w:val="00D9346B"/>
    <w:rsid w:val="00DA00BE"/>
    <w:rsid w:val="00DC7F8A"/>
    <w:rsid w:val="00DD2CFA"/>
    <w:rsid w:val="00DE1ECB"/>
    <w:rsid w:val="00DE3215"/>
    <w:rsid w:val="00DE58DB"/>
    <w:rsid w:val="00DF1C47"/>
    <w:rsid w:val="00DF3C4C"/>
    <w:rsid w:val="00E333F9"/>
    <w:rsid w:val="00E33C87"/>
    <w:rsid w:val="00E4339C"/>
    <w:rsid w:val="00E52460"/>
    <w:rsid w:val="00E617C3"/>
    <w:rsid w:val="00E730CD"/>
    <w:rsid w:val="00E8004D"/>
    <w:rsid w:val="00E95332"/>
    <w:rsid w:val="00E9690D"/>
    <w:rsid w:val="00EC6CBF"/>
    <w:rsid w:val="00ED09A6"/>
    <w:rsid w:val="00ED2B55"/>
    <w:rsid w:val="00EE2A29"/>
    <w:rsid w:val="00EE7D8D"/>
    <w:rsid w:val="00F00CF5"/>
    <w:rsid w:val="00F34DA9"/>
    <w:rsid w:val="00F40651"/>
    <w:rsid w:val="00F534F1"/>
    <w:rsid w:val="00F63A18"/>
    <w:rsid w:val="00F724A4"/>
    <w:rsid w:val="00F805AE"/>
    <w:rsid w:val="00F8119D"/>
    <w:rsid w:val="00F86B14"/>
    <w:rsid w:val="00F940A1"/>
    <w:rsid w:val="00FB1C5F"/>
    <w:rsid w:val="00FB490E"/>
    <w:rsid w:val="00FD5B0E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106674-4126-4CCC-841A-0222099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7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57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57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70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70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7068"/>
    <w:rPr>
      <w:color w:val="0000FF"/>
      <w:u w:val="single"/>
    </w:rPr>
  </w:style>
  <w:style w:type="paragraph" w:customStyle="1" w:styleId="margin-bottom-zero">
    <w:name w:val="margin-bottom-zero"/>
    <w:basedOn w:val="Normalny"/>
    <w:rsid w:val="0005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7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omylnaczcionkaakapitu"/>
    <w:rsid w:val="00057068"/>
  </w:style>
  <w:style w:type="paragraph" w:styleId="Akapitzlist">
    <w:name w:val="List Paragraph"/>
    <w:basedOn w:val="Normalny"/>
    <w:link w:val="AkapitzlistZnak"/>
    <w:uiPriority w:val="34"/>
    <w:qFormat/>
    <w:rsid w:val="00A7259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23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4B1"/>
  </w:style>
  <w:style w:type="paragraph" w:styleId="Stopka">
    <w:name w:val="footer"/>
    <w:basedOn w:val="Normalny"/>
    <w:link w:val="StopkaZnak"/>
    <w:uiPriority w:val="99"/>
    <w:unhideWhenUsed/>
    <w:rsid w:val="00023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4B1"/>
  </w:style>
  <w:style w:type="paragraph" w:styleId="Tekstdymka">
    <w:name w:val="Balloon Text"/>
    <w:basedOn w:val="Normalny"/>
    <w:link w:val="TekstdymkaZnak"/>
    <w:uiPriority w:val="99"/>
    <w:semiHidden/>
    <w:unhideWhenUsed/>
    <w:rsid w:val="00A3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6AF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B5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B51A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4407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E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9978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36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72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2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87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64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2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5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85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5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4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6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77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9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5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6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36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1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50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96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88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22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5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8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05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24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36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16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96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1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68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5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klopuszynski</dc:creator>
  <cp:lastModifiedBy>Krzysztof Łopuszyński</cp:lastModifiedBy>
  <cp:revision>84</cp:revision>
  <cp:lastPrinted>2018-10-05T11:24:00Z</cp:lastPrinted>
  <dcterms:created xsi:type="dcterms:W3CDTF">2017-01-31T09:04:00Z</dcterms:created>
  <dcterms:modified xsi:type="dcterms:W3CDTF">2021-05-07T08:39:00Z</dcterms:modified>
</cp:coreProperties>
</file>