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A245DF">
        <w:rPr>
          <w:rFonts w:ascii="Times New Roman" w:eastAsia="Times New Roman" w:hAnsi="Times New Roman" w:cs="Times New Roman"/>
          <w:sz w:val="24"/>
          <w:szCs w:val="24"/>
        </w:rPr>
        <w:t>47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5DF" w:rsidRPr="00DF33E3" w:rsidRDefault="004D6696" w:rsidP="00D647DD">
      <w:pPr>
        <w:rPr>
          <w:rFonts w:ascii="Times New Roman" w:eastAsia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 w:rsidRPr="008C6D36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8C6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D36">
        <w:rPr>
          <w:rFonts w:ascii="Times New Roman" w:hAnsi="Times New Roman" w:cs="Times New Roman"/>
          <w:bCs/>
          <w:sz w:val="24"/>
          <w:szCs w:val="24"/>
        </w:rPr>
        <w:t>art. 138o ustawy z dnia 29 stycznia 2004r. Prawo zamówień publicznych (</w:t>
      </w:r>
      <w:proofErr w:type="spellStart"/>
      <w:r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8C6D36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8C6D36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 w:rsidRPr="008C6D36">
        <w:rPr>
          <w:rFonts w:ascii="Times New Roman" w:hAnsi="Times New Roman" w:cs="Times New Roman"/>
          <w:bCs/>
          <w:sz w:val="24"/>
          <w:szCs w:val="24"/>
        </w:rPr>
        <w:t>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C6D36" w:rsidRPr="00D647DD">
        <w:rPr>
          <w:rFonts w:ascii="Times New Roman" w:hAnsi="Times New Roman" w:cs="Times New Roman"/>
          <w:sz w:val="24"/>
          <w:szCs w:val="24"/>
        </w:rPr>
        <w:t>2020 r. poz. 288, 1086</w:t>
      </w:r>
      <w:r w:rsidRPr="00D647DD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D647D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647D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</w:t>
      </w:r>
      <w:r w:rsidRPr="00DF33E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nazwą</w:t>
      </w:r>
      <w:r w:rsidRPr="00DF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DF33E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F33E3" w:rsidRPr="00DF33E3">
        <w:rPr>
          <w:rFonts w:ascii="Times New Roman" w:hAnsi="Times New Roman" w:cs="Times New Roman"/>
          <w:bCs/>
          <w:sz w:val="24"/>
          <w:szCs w:val="24"/>
        </w:rPr>
        <w:t xml:space="preserve">Usługi edukacyjne obejmujące szkolenie praktyczne w zakresie </w:t>
      </w:r>
      <w:r w:rsidR="00DF33E3">
        <w:rPr>
          <w:rFonts w:ascii="Times New Roman" w:hAnsi="Times New Roman" w:cs="Times New Roman"/>
          <w:bCs/>
          <w:sz w:val="24"/>
          <w:szCs w:val="24"/>
        </w:rPr>
        <w:t>p</w:t>
      </w:r>
      <w:r w:rsidR="00DF33E3" w:rsidRPr="00DF33E3">
        <w:rPr>
          <w:rFonts w:ascii="Times New Roman" w:hAnsi="Times New Roman" w:cs="Times New Roman"/>
          <w:bCs/>
          <w:sz w:val="24"/>
          <w:szCs w:val="24"/>
        </w:rPr>
        <w:t>rzeprowadzeni</w:t>
      </w:r>
      <w:r w:rsidR="00DF33E3">
        <w:rPr>
          <w:rFonts w:ascii="Times New Roman" w:hAnsi="Times New Roman" w:cs="Times New Roman"/>
          <w:bCs/>
          <w:sz w:val="24"/>
          <w:szCs w:val="24"/>
        </w:rPr>
        <w:t>a</w:t>
      </w:r>
      <w:r w:rsidR="00DF33E3" w:rsidRPr="00DF33E3">
        <w:rPr>
          <w:rFonts w:ascii="Times New Roman" w:hAnsi="Times New Roman" w:cs="Times New Roman"/>
          <w:bCs/>
          <w:sz w:val="24"/>
          <w:szCs w:val="24"/>
        </w:rPr>
        <w:t xml:space="preserve"> oraz nadzoru nad szkoleniem praktycznym lotniczym do uzyskania uprawnienia dotyczącego klasy samolotów wielosilnikowych tłoków (lądowych ) – „ MEP(L)”, dla studentów PWSZ w Chełmie”</w:t>
      </w:r>
      <w:r w:rsidR="00DF33E3" w:rsidRPr="00DF33E3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C6D36" w:rsidRPr="008C6D36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8C6D36" w:rsidRPr="008C6D36">
        <w:rPr>
          <w:rFonts w:ascii="Times New Roman" w:hAnsi="Times New Roman" w:cs="Times New Roman"/>
          <w:bCs/>
          <w:sz w:val="24"/>
          <w:szCs w:val="24"/>
        </w:rPr>
        <w:t>. Dz. U. z 2019 r. poz. 1843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oraz </w:t>
      </w:r>
      <w:r w:rsidR="008C6D36" w:rsidRPr="008C6D36">
        <w:rPr>
          <w:rFonts w:ascii="Times New Roman" w:hAnsi="Times New Roman" w:cs="Times New Roman"/>
          <w:sz w:val="24"/>
          <w:szCs w:val="24"/>
        </w:rPr>
        <w:br/>
        <w:t>z 2020 r. poz. 288, 1086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5B" w:rsidRDefault="008A455B" w:rsidP="00D8643B">
      <w:pPr>
        <w:spacing w:after="0" w:line="240" w:lineRule="auto"/>
      </w:pPr>
      <w:r>
        <w:separator/>
      </w:r>
    </w:p>
  </w:endnote>
  <w:endnote w:type="continuationSeparator" w:id="0">
    <w:p w:rsidR="008A455B" w:rsidRDefault="008A455B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6E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5B" w:rsidRDefault="008A455B" w:rsidP="00D8643B">
      <w:pPr>
        <w:spacing w:after="0" w:line="240" w:lineRule="auto"/>
      </w:pPr>
      <w:r>
        <w:separator/>
      </w:r>
    </w:p>
  </w:footnote>
  <w:footnote w:type="continuationSeparator" w:id="0">
    <w:p w:rsidR="008A455B" w:rsidRDefault="008A455B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8F"/>
    <w:rsid w:val="000024FD"/>
    <w:rsid w:val="000224ED"/>
    <w:rsid w:val="00054B83"/>
    <w:rsid w:val="00061DAD"/>
    <w:rsid w:val="00084E12"/>
    <w:rsid w:val="0008657A"/>
    <w:rsid w:val="000E72F9"/>
    <w:rsid w:val="000F3886"/>
    <w:rsid w:val="000F4FC2"/>
    <w:rsid w:val="001029B0"/>
    <w:rsid w:val="00123169"/>
    <w:rsid w:val="00124008"/>
    <w:rsid w:val="00162E90"/>
    <w:rsid w:val="00163666"/>
    <w:rsid w:val="00167C54"/>
    <w:rsid w:val="00182949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62223C"/>
    <w:rsid w:val="006871D7"/>
    <w:rsid w:val="006928CD"/>
    <w:rsid w:val="00693CA8"/>
    <w:rsid w:val="00720354"/>
    <w:rsid w:val="00775D6F"/>
    <w:rsid w:val="007B4AEA"/>
    <w:rsid w:val="007C2702"/>
    <w:rsid w:val="0081284F"/>
    <w:rsid w:val="0083182C"/>
    <w:rsid w:val="008A455B"/>
    <w:rsid w:val="008B14D9"/>
    <w:rsid w:val="008C6D36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245DF"/>
    <w:rsid w:val="00A80AFE"/>
    <w:rsid w:val="00A91733"/>
    <w:rsid w:val="00AA56E8"/>
    <w:rsid w:val="00AA5900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54092"/>
    <w:rsid w:val="00CB1E0E"/>
    <w:rsid w:val="00CF26F1"/>
    <w:rsid w:val="00CF5D59"/>
    <w:rsid w:val="00D017A2"/>
    <w:rsid w:val="00D647DD"/>
    <w:rsid w:val="00D8643B"/>
    <w:rsid w:val="00D86B8F"/>
    <w:rsid w:val="00DA34E2"/>
    <w:rsid w:val="00DE52E0"/>
    <w:rsid w:val="00DF33E3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3086E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62EB9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2</cp:revision>
  <cp:lastPrinted>2014-10-13T11:51:00Z</cp:lastPrinted>
  <dcterms:created xsi:type="dcterms:W3CDTF">2020-09-11T11:17:00Z</dcterms:created>
  <dcterms:modified xsi:type="dcterms:W3CDTF">2020-09-11T11:17:00Z</dcterms:modified>
</cp:coreProperties>
</file>